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AD46" w14:textId="655ED4EB" w:rsidR="00EA2CF0" w:rsidRPr="00EA2CF0" w:rsidRDefault="00EA2CF0" w:rsidP="00E41E19">
      <w:pPr>
        <w:pStyle w:val="Naslov1"/>
        <w:rPr>
          <w:rFonts w:eastAsia="Times New Roman"/>
          <w:lang w:eastAsia="hr-HR"/>
        </w:rPr>
      </w:pPr>
      <w:r w:rsidRPr="00EA2CF0">
        <w:rPr>
          <w:rFonts w:eastAsia="Times New Roman"/>
          <w:lang w:eastAsia="hr-HR"/>
        </w:rPr>
        <w:t>Susjedi čuvajte se troske iz Biljana Donjih</w:t>
      </w:r>
      <w:r w:rsidR="00E41E19">
        <w:rPr>
          <w:rFonts w:eastAsia="Times New Roman"/>
          <w:lang w:eastAsia="hr-HR"/>
        </w:rPr>
        <w:t xml:space="preserve"> – Viktorov poučak br. 390</w:t>
      </w:r>
    </w:p>
    <w:p w14:paraId="30001F56" w14:textId="77777777" w:rsidR="00EA2CF0" w:rsidRPr="00E41E19" w:rsidRDefault="00EA2CF0" w:rsidP="00E41E19">
      <w:pPr>
        <w:rPr>
          <w:lang w:eastAsia="hr-HR"/>
        </w:rPr>
      </w:pPr>
      <w:r w:rsidRPr="00E41E19">
        <w:rPr>
          <w:lang w:eastAsia="hr-HR"/>
        </w:rPr>
        <w:t xml:space="preserve">Ovu bih poruku dao mladima: ne budite najbolji u razredu. Ako ste najbolji u razredu, u krivom ste razredu. – James Dewey Watson </w:t>
      </w:r>
    </w:p>
    <w:p w14:paraId="66E6894F" w14:textId="77777777" w:rsidR="00E41E19" w:rsidRDefault="00E41E19" w:rsidP="00E41E19">
      <w:pPr>
        <w:rPr>
          <w:lang w:eastAsia="hr-HR"/>
        </w:rPr>
      </w:pPr>
    </w:p>
    <w:p w14:paraId="0FBEF5F8" w14:textId="741EDB1B" w:rsidR="00EA2CF0" w:rsidRDefault="00EA2CF0" w:rsidP="00E41E19">
      <w:pPr>
        <w:rPr>
          <w:lang w:eastAsia="hr-HR"/>
        </w:rPr>
      </w:pPr>
      <w:r w:rsidRPr="00EA2CF0">
        <w:rPr>
          <w:lang w:eastAsia="hr-HR"/>
        </w:rPr>
        <w:t xml:space="preserve">Pitaju me, zašto nema poučka. Nema ga, jer počinjem ozbiljno sumnjati u smisao pisanja u vrijeme „kolere“. Zašto spominjem vrijeme kolere? Bez veze. Asocijacija na stanje u kojem je normalno, da nakon svih upozorenja, o eklatantnom kršenju procedura i struke, čak i EU drži štangu onima koji bi za netransparentnog trošenje novca poreznih obveznika, morali odgovarati. Da se ne ponavljam. Napisao sam se o tome. Ovdje ću samo ponoviti bahatost povjerenice EU Elisa </w:t>
      </w:r>
      <w:proofErr w:type="spellStart"/>
      <w:r w:rsidRPr="00EA2CF0">
        <w:rPr>
          <w:lang w:eastAsia="hr-HR"/>
        </w:rPr>
        <w:t>Ferreira</w:t>
      </w:r>
      <w:proofErr w:type="spellEnd"/>
      <w:r w:rsidRPr="00EA2CF0">
        <w:rPr>
          <w:lang w:eastAsia="hr-HR"/>
        </w:rPr>
        <w:t xml:space="preserve"> i državnog tajnika Mile Horvata, u očekivanju da me možda i tuže. Znam da se </w:t>
      </w:r>
      <w:r w:rsidR="00E41E19">
        <w:rPr>
          <w:lang w:eastAsia="hr-HR"/>
        </w:rPr>
        <w:t>u</w:t>
      </w:r>
      <w:r w:rsidRPr="00EA2CF0">
        <w:rPr>
          <w:lang w:eastAsia="hr-HR"/>
        </w:rPr>
        <w:t xml:space="preserve">zalud nadam. </w:t>
      </w:r>
      <w:proofErr w:type="spellStart"/>
      <w:r w:rsidRPr="00EA2CF0">
        <w:rPr>
          <w:lang w:eastAsia="hr-HR"/>
        </w:rPr>
        <w:t>Razbahatila</w:t>
      </w:r>
      <w:proofErr w:type="spellEnd"/>
      <w:r w:rsidRPr="00EA2CF0">
        <w:rPr>
          <w:lang w:eastAsia="hr-HR"/>
        </w:rPr>
        <w:t xml:space="preserve"> se vremena.</w:t>
      </w:r>
    </w:p>
    <w:p w14:paraId="2BEEE8C3" w14:textId="77777777" w:rsidR="00EA2CF0" w:rsidRPr="00EA2CF0" w:rsidRDefault="00EA2CF0" w:rsidP="00E41E19">
      <w:pPr>
        <w:rPr>
          <w:lang w:eastAsia="hr-HR"/>
        </w:rPr>
      </w:pPr>
      <w:r w:rsidRPr="00EA2CF0">
        <w:rPr>
          <w:lang w:eastAsia="hr-HR"/>
        </w:rPr>
        <w:t xml:space="preserve">Ali opet, teže mi je ovih par tjedana moje šutnje, nego šutnja demokracije u vrijeme kolere (demokracije). </w:t>
      </w:r>
    </w:p>
    <w:p w14:paraId="07644720" w14:textId="77777777" w:rsidR="00EA2CF0" w:rsidRPr="00EA2CF0" w:rsidRDefault="00EA2CF0" w:rsidP="00E41E19">
      <w:pPr>
        <w:rPr>
          <w:lang w:eastAsia="hr-HR"/>
        </w:rPr>
      </w:pPr>
      <w:r w:rsidRPr="00EA2CF0">
        <w:rPr>
          <w:lang w:eastAsia="hr-HR"/>
        </w:rPr>
        <w:t xml:space="preserve">Pročitam da Ministarstvo prostornoga uređenja, graditeljstva i državne imovine nakon 13 godina počinje “poduzimati radnje u svrhu sanacije odlagališta otpada troske u </w:t>
      </w:r>
      <w:proofErr w:type="spellStart"/>
      <w:r w:rsidRPr="00EA2CF0">
        <w:rPr>
          <w:lang w:eastAsia="hr-HR"/>
        </w:rPr>
        <w:t>Biljanima</w:t>
      </w:r>
      <w:proofErr w:type="spellEnd"/>
      <w:r w:rsidRPr="00EA2CF0">
        <w:rPr>
          <w:lang w:eastAsia="hr-HR"/>
        </w:rPr>
        <w:t xml:space="preserve"> Donjim”. “Radi se o kompleksnom pitanju s područja više resora te se između resornih ministarstava poduzimaju radnje u svrhu sanacije odlagališta otpada Crnog brda u </w:t>
      </w:r>
      <w:proofErr w:type="spellStart"/>
      <w:r w:rsidRPr="00EA2CF0">
        <w:rPr>
          <w:lang w:eastAsia="hr-HR"/>
        </w:rPr>
        <w:t>Biljanima</w:t>
      </w:r>
      <w:proofErr w:type="spellEnd"/>
      <w:r w:rsidRPr="00EA2CF0">
        <w:rPr>
          <w:lang w:eastAsia="hr-HR"/>
        </w:rPr>
        <w:t xml:space="preserve"> Donjim. Ministarstvo je u postupku naručivanja procjene vrijednosti troske od stručnog neovisnog tijela Rudarsko-geološko-naftnog fakulteta nakon čega će se pristupiti izradi natječajne dokumentacije u svrhu objave međunarodnog natječaja radi prodaje troske”, odgovor je Ministarstva, kako je objavila je Hina.</w:t>
      </w:r>
    </w:p>
    <w:p w14:paraId="2D0958A3" w14:textId="77777777" w:rsidR="00EA2CF0" w:rsidRPr="00EA2CF0" w:rsidRDefault="00EA2CF0" w:rsidP="00E41E19">
      <w:pPr>
        <w:rPr>
          <w:lang w:eastAsia="hr-HR"/>
        </w:rPr>
      </w:pPr>
      <w:r w:rsidRPr="00EA2CF0">
        <w:rPr>
          <w:lang w:eastAsia="hr-HR"/>
        </w:rPr>
        <w:t>Reakcije ne bi bilo, da EU komisija nije odlučila ponovno uputiti predmet na Sud EU. Ovaj puta je postalo ozbiljno. Hrvatska nije reagirala na upozorenja, pa čak niti ona Suda EU. Iako se o pravu okoliša kod nas vrlo malo zna, zna se toliko, da EU prvo upozorava, pa onda pošalje na Sud EU, pa kada nema reakcije, onda slijedi kazna u desecima eura, koja se plaća tjedno, sve dok se problem ne riješi.</w:t>
      </w:r>
    </w:p>
    <w:p w14:paraId="5A9A4007" w14:textId="77777777" w:rsidR="00EA2CF0" w:rsidRPr="00EA2CF0" w:rsidRDefault="00EA2CF0" w:rsidP="00E41E19">
      <w:pPr>
        <w:rPr>
          <w:lang w:eastAsia="hr-HR"/>
        </w:rPr>
      </w:pPr>
      <w:r w:rsidRPr="00EA2CF0">
        <w:rPr>
          <w:lang w:eastAsia="hr-HR"/>
        </w:rPr>
        <w:t xml:space="preserve">Daleko smo mi od pravne države, ali eto ipak se bojimo kazne. Uz to, mi smo velemajstori u odlaganju izvršenja. Sjećam se da je već bilo ideja oko zbrinjavanja troske. Uvijek se govorilo o njenoj obradi. Sada od jednom troska nije više opasna i ima tržnu vrijednost, pa se raspisuje međunarodni natječaj za njenu prodaju. Naravno tome prethodi izrada „n-te“ studije. Postavite se u poziciju dobre domaćice ili domaćina seljaka. Koliko vrijedi troska, koja je proglašena otrovnom? Tko će dobiti pravo da kupi trosku? Po logici stvari onaj tko ponudi najviše eura za tonu. Troska inače ne vrijedi ništa. Ona je trošak. </w:t>
      </w:r>
    </w:p>
    <w:p w14:paraId="6A972C13" w14:textId="77777777" w:rsidR="00EA2CF0" w:rsidRPr="00EA2CF0" w:rsidRDefault="00EA2CF0" w:rsidP="00E41E19">
      <w:pPr>
        <w:rPr>
          <w:lang w:eastAsia="hr-HR"/>
        </w:rPr>
      </w:pPr>
      <w:r w:rsidRPr="00EA2CF0">
        <w:rPr>
          <w:lang w:eastAsia="hr-HR"/>
        </w:rPr>
        <w:lastRenderedPageBreak/>
        <w:t xml:space="preserve">Sam natječaj dobra ideja. Sud u EU će biti informiran da se radi nova studija, na osnovi koje će se izraditi natječajna dokumentacija i raspisati natječaj. Za to su prema navodima iz medije potrebne dvije godine. A tada će biti neka druga ekipa. Ponavljam, svaka čast na dobivanju još dvije godine za nerad. </w:t>
      </w:r>
    </w:p>
    <w:p w14:paraId="4482C572" w14:textId="77777777" w:rsidR="00EA2CF0" w:rsidRPr="00EA2CF0" w:rsidRDefault="00EA2CF0" w:rsidP="00E41E19">
      <w:pPr>
        <w:rPr>
          <w:lang w:eastAsia="hr-HR"/>
        </w:rPr>
      </w:pPr>
      <w:r w:rsidRPr="00EA2CF0">
        <w:rPr>
          <w:lang w:eastAsia="hr-HR"/>
        </w:rPr>
        <w:t xml:space="preserve">Ne sumnjam da će se na natječaj javiti netko, tko će ponuditi slično rješenje, koje je Grad Šibenik dogovorio s tvrtkom MLM Grupa iz Zagreba. </w:t>
      </w:r>
    </w:p>
    <w:p w14:paraId="67DD7982" w14:textId="77777777" w:rsidR="00EA2CF0" w:rsidRPr="00EA2CF0" w:rsidRDefault="00EA2CF0" w:rsidP="00E41E19">
      <w:pPr>
        <w:rPr>
          <w:lang w:eastAsia="hr-HR"/>
        </w:rPr>
      </w:pPr>
      <w:r w:rsidRPr="00EA2CF0">
        <w:rPr>
          <w:lang w:eastAsia="hr-HR"/>
        </w:rPr>
        <w:t xml:space="preserve">Taj netko će negdje naći neko zemljište pretpostavljam u tuđini, jer ne vjerujem da bi se dva puta mogao ponoviti scenarij kojeg je osmislio netko u suradnji s mrežom suradnika. Kada govorim o mreži suradnika, zbrinjavanju troske je morala prethoditi Studija utjecaja na okoliš, Projekt, odobrenje Ministarstva okoliša, ….. MLM Grupa iz Zagreba, inače prema dostupnim podacima grupa koja se sastoji od jedne osobe, je našla jednog privatnika i na njegovom zemljištu je odložila trosku. Hoće li taj netko naći negdje i državno zemljište, kojeg je prema navodima iz medija za odlaganje troske našla (ili dobila?) MLM Grupa iz Zagreba u Hrvatskoj, malo sam sumnjičav. Moglo bi se to dogoditi, ali negdje u Africi, Južnoj Americi ili ….. kako to vješto rade razvijeni. Koristim priliku da upozorim najbliže susjede, koji još nisu članice EU, da pripaze, kako kod njih, neka </w:t>
      </w:r>
      <w:proofErr w:type="spellStart"/>
      <w:r w:rsidRPr="00EA2CF0">
        <w:rPr>
          <w:lang w:eastAsia="hr-HR"/>
        </w:rPr>
        <w:t>njihovo&amp;naša</w:t>
      </w:r>
      <w:proofErr w:type="spellEnd"/>
      <w:r w:rsidRPr="00EA2CF0">
        <w:rPr>
          <w:lang w:eastAsia="hr-HR"/>
        </w:rPr>
        <w:t xml:space="preserve"> ne bi uvezla trosku, i kako ona ne bi daljnjih 15 godina čekala rješenje.</w:t>
      </w:r>
    </w:p>
    <w:p w14:paraId="368B5AED" w14:textId="77777777" w:rsidR="00EA2CF0" w:rsidRPr="00EA2CF0" w:rsidRDefault="00EA2CF0" w:rsidP="00E41E19">
      <w:pPr>
        <w:rPr>
          <w:lang w:eastAsia="hr-HR"/>
        </w:rPr>
      </w:pPr>
      <w:r w:rsidRPr="00EA2CF0">
        <w:rPr>
          <w:lang w:eastAsia="hr-HR"/>
        </w:rPr>
        <w:t>I ovaj problem pokazuje da smo formalno pravno okoliš u Hrvatskoj doveli na dno dna. Nigdje ni spomene Ministarstva gospodarstva i održivog razvoja. Da ne funkcionira ni pravna država, govori činjenica da se institucije sistema ne pitaju kako je tvrtka MLM Grupa iz Zagreba mogla proći „</w:t>
      </w:r>
      <w:proofErr w:type="spellStart"/>
      <w:r w:rsidRPr="00EA2CF0">
        <w:rPr>
          <w:lang w:eastAsia="hr-HR"/>
        </w:rPr>
        <w:t>lišo</w:t>
      </w:r>
      <w:proofErr w:type="spellEnd"/>
      <w:r w:rsidRPr="00EA2CF0">
        <w:rPr>
          <w:lang w:eastAsia="hr-HR"/>
        </w:rPr>
        <w:t>“? Tko je odgovoran za ovakav posao u Gradu Šibeniku? Inače usput njima čestitke, jer su se riješili obaveza uređenja zemljišta i trošak prebacili svima nama! Tko si bili izrađivači studija i projekata? Da li kod slijedećih poslova i ovaj navode kao referencu?</w:t>
      </w:r>
    </w:p>
    <w:p w14:paraId="1B2C02C0" w14:textId="77777777" w:rsidR="00EA2CF0" w:rsidRPr="00EA2CF0" w:rsidRDefault="00EA2CF0" w:rsidP="00E41E19">
      <w:pPr>
        <w:rPr>
          <w:lang w:eastAsia="hr-HR"/>
        </w:rPr>
      </w:pPr>
      <w:r w:rsidRPr="00EA2CF0">
        <w:rPr>
          <w:lang w:eastAsia="hr-HR"/>
        </w:rPr>
        <w:t>Eto, ponovno pišem. I kada nešto napišem i stisnem na računalo ono „</w:t>
      </w:r>
      <w:proofErr w:type="spellStart"/>
      <w:r w:rsidRPr="00EA2CF0">
        <w:rPr>
          <w:lang w:eastAsia="hr-HR"/>
        </w:rPr>
        <w:t>send</w:t>
      </w:r>
      <w:proofErr w:type="spellEnd"/>
      <w:r w:rsidRPr="00EA2CF0">
        <w:rPr>
          <w:lang w:eastAsia="hr-HR"/>
        </w:rPr>
        <w:t xml:space="preserve"> - pošalji“ meni padne kamen sa srca i odmah sam bolje, iako znam da ću dobiti trojku (3 - ni više ni manje!). I svaki put kada to napravim kao da mi se desio „Moj </w:t>
      </w:r>
      <w:proofErr w:type="spellStart"/>
      <w:r w:rsidRPr="00EA2CF0">
        <w:rPr>
          <w:lang w:eastAsia="hr-HR"/>
        </w:rPr>
        <w:t>najlepši</w:t>
      </w:r>
      <w:proofErr w:type="spellEnd"/>
      <w:r w:rsidRPr="00EA2CF0">
        <w:rPr>
          <w:lang w:eastAsia="hr-HR"/>
        </w:rPr>
        <w:t xml:space="preserve"> dan na svetu u životu“ . Eto, opet je jedan od tih dana. </w:t>
      </w:r>
    </w:p>
    <w:p w14:paraId="027252A0" w14:textId="77777777" w:rsidR="00EA2CF0" w:rsidRPr="00EA2CF0" w:rsidRDefault="00EA2CF0" w:rsidP="00E41E19">
      <w:pPr>
        <w:rPr>
          <w:lang w:eastAsia="hr-HR"/>
        </w:rPr>
      </w:pPr>
      <w:r w:rsidRPr="00EA2CF0">
        <w:rPr>
          <w:lang w:eastAsia="hr-HR"/>
        </w:rPr>
        <w:t xml:space="preserve">Tema: Moj </w:t>
      </w:r>
      <w:proofErr w:type="spellStart"/>
      <w:r w:rsidRPr="00EA2CF0">
        <w:rPr>
          <w:lang w:eastAsia="hr-HR"/>
        </w:rPr>
        <w:t>najlepši</w:t>
      </w:r>
      <w:proofErr w:type="spellEnd"/>
      <w:r w:rsidRPr="00EA2CF0">
        <w:rPr>
          <w:lang w:eastAsia="hr-HR"/>
        </w:rPr>
        <w:t xml:space="preserve"> dan na svetu u životu </w:t>
      </w:r>
    </w:p>
    <w:p w14:paraId="76D8738D" w14:textId="77777777" w:rsidR="00EA2CF0" w:rsidRPr="00EA2CF0" w:rsidRDefault="00EA2CF0" w:rsidP="00E41E19">
      <w:pPr>
        <w:rPr>
          <w:lang w:eastAsia="hr-HR"/>
        </w:rPr>
      </w:pPr>
      <w:r w:rsidRPr="00EA2CF0">
        <w:rPr>
          <w:lang w:eastAsia="hr-HR"/>
        </w:rPr>
        <w:t xml:space="preserve">Teško je odlučiti se za </w:t>
      </w:r>
      <w:proofErr w:type="spellStart"/>
      <w:r w:rsidRPr="00EA2CF0">
        <w:rPr>
          <w:lang w:eastAsia="hr-HR"/>
        </w:rPr>
        <w:t>najlepši</w:t>
      </w:r>
      <w:proofErr w:type="spellEnd"/>
      <w:r w:rsidRPr="00EA2CF0">
        <w:rPr>
          <w:lang w:eastAsia="hr-HR"/>
        </w:rPr>
        <w:t xml:space="preserve"> dan. Bilo ih je tako mnogo ali ipak mislim da je to bilo na Uskrs prošle godine. Ili je to bio Božić? Nije važno. U stvari, šta je </w:t>
      </w:r>
      <w:proofErr w:type="spellStart"/>
      <w:r w:rsidRPr="00EA2CF0">
        <w:rPr>
          <w:lang w:eastAsia="hr-HR"/>
        </w:rPr>
        <w:t>uopšte</w:t>
      </w:r>
      <w:proofErr w:type="spellEnd"/>
      <w:r w:rsidRPr="00EA2CF0">
        <w:rPr>
          <w:lang w:eastAsia="hr-HR"/>
        </w:rPr>
        <w:t xml:space="preserve"> bitno kad ću u svakom slučaju dobiti trojku na pismenom? </w:t>
      </w:r>
      <w:proofErr w:type="spellStart"/>
      <w:r w:rsidRPr="00EA2CF0">
        <w:rPr>
          <w:lang w:eastAsia="hr-HR"/>
        </w:rPr>
        <w:t>Uvek</w:t>
      </w:r>
      <w:proofErr w:type="spellEnd"/>
      <w:r w:rsidRPr="00EA2CF0">
        <w:rPr>
          <w:lang w:eastAsia="hr-HR"/>
        </w:rPr>
        <w:t xml:space="preserve"> dobijem 3, još od petog razreda. Mislim da </w:t>
      </w:r>
      <w:proofErr w:type="spellStart"/>
      <w:r w:rsidRPr="00EA2CF0">
        <w:rPr>
          <w:lang w:eastAsia="hr-HR"/>
        </w:rPr>
        <w:t>profesorka</w:t>
      </w:r>
      <w:proofErr w:type="spellEnd"/>
      <w:r w:rsidRPr="00EA2CF0">
        <w:rPr>
          <w:lang w:eastAsia="hr-HR"/>
        </w:rPr>
        <w:t xml:space="preserve"> ni ne čita sve moje zadatke... Siguran sam u to jer sam nekoliko puta napisao odlične radove pa ipak dobio trojku. Hajde da </w:t>
      </w:r>
      <w:proofErr w:type="spellStart"/>
      <w:r w:rsidRPr="00EA2CF0">
        <w:rPr>
          <w:lang w:eastAsia="hr-HR"/>
        </w:rPr>
        <w:t>proverim</w:t>
      </w:r>
      <w:proofErr w:type="spellEnd"/>
      <w:r w:rsidRPr="00EA2CF0">
        <w:rPr>
          <w:lang w:eastAsia="hr-HR"/>
        </w:rPr>
        <w:t xml:space="preserve">. Ako ovo čita, </w:t>
      </w:r>
      <w:proofErr w:type="spellStart"/>
      <w:r w:rsidRPr="00EA2CF0">
        <w:rPr>
          <w:lang w:eastAsia="hr-HR"/>
        </w:rPr>
        <w:t>profesorka</w:t>
      </w:r>
      <w:proofErr w:type="spellEnd"/>
      <w:r w:rsidRPr="00EA2CF0">
        <w:rPr>
          <w:lang w:eastAsia="hr-HR"/>
        </w:rPr>
        <w:t xml:space="preserve"> će nekako morati da </w:t>
      </w:r>
      <w:proofErr w:type="spellStart"/>
      <w:r w:rsidRPr="00EA2CF0">
        <w:rPr>
          <w:lang w:eastAsia="hr-HR"/>
        </w:rPr>
        <w:t>reaguje</w:t>
      </w:r>
      <w:proofErr w:type="spellEnd"/>
      <w:r w:rsidRPr="00EA2CF0">
        <w:rPr>
          <w:lang w:eastAsia="hr-HR"/>
        </w:rPr>
        <w:t xml:space="preserve">. Peticu mi neće dati sigurno. Ali makar </w:t>
      </w:r>
      <w:proofErr w:type="spellStart"/>
      <w:r w:rsidRPr="00EA2CF0">
        <w:rPr>
          <w:lang w:eastAsia="hr-HR"/>
        </w:rPr>
        <w:t>keca</w:t>
      </w:r>
      <w:proofErr w:type="spellEnd"/>
      <w:r w:rsidRPr="00EA2CF0">
        <w:rPr>
          <w:lang w:eastAsia="hr-HR"/>
        </w:rPr>
        <w:t>? To bi učinila sa zadovoljstvom. Ako ovo nije dovoljno, reći ću da je ona jedna ružna, odvratna žena. I jako glupa! Kao da je Milorad Pavić jedini pisac na svetu. Siguran sam da ništa novo nije pročitala u zadnjih deset godina. A tek kako je ružna! (Iz knjige Društvo umanjene vrijednosti)</w:t>
      </w:r>
    </w:p>
    <w:p w14:paraId="3711289C" w14:textId="77777777" w:rsidR="009A042E" w:rsidRDefault="009A042E" w:rsidP="00E41E19"/>
    <w:sectPr w:rsidR="009A0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F0"/>
    <w:rsid w:val="004D47FA"/>
    <w:rsid w:val="005A716C"/>
    <w:rsid w:val="006B01C0"/>
    <w:rsid w:val="009A042E"/>
    <w:rsid w:val="00A14C40"/>
    <w:rsid w:val="00A8416A"/>
    <w:rsid w:val="00DD186C"/>
    <w:rsid w:val="00E41E19"/>
    <w:rsid w:val="00EA2CF0"/>
    <w:rsid w:val="00ED27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CBD4"/>
  <w15:chartTrackingRefBased/>
  <w15:docId w15:val="{CCCDBFE4-46DA-49AE-9686-2522CB5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A2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A2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A2CF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A2CF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A2CF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A2CF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A2CF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A2CF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A2CF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2CF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A2CF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A2CF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A2CF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A2CF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A2CF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A2CF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A2CF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A2CF0"/>
    <w:rPr>
      <w:rFonts w:eastAsiaTheme="majorEastAsia" w:cstheme="majorBidi"/>
      <w:color w:val="272727" w:themeColor="text1" w:themeTint="D8"/>
    </w:rPr>
  </w:style>
  <w:style w:type="paragraph" w:styleId="Naslov">
    <w:name w:val="Title"/>
    <w:basedOn w:val="Normal"/>
    <w:next w:val="Normal"/>
    <w:link w:val="NaslovChar"/>
    <w:uiPriority w:val="10"/>
    <w:qFormat/>
    <w:rsid w:val="00EA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A2CF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A2CF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A2C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2CF0"/>
    <w:pPr>
      <w:spacing w:before="160"/>
      <w:jc w:val="center"/>
    </w:pPr>
    <w:rPr>
      <w:i/>
      <w:iCs/>
      <w:color w:val="404040" w:themeColor="text1" w:themeTint="BF"/>
    </w:rPr>
  </w:style>
  <w:style w:type="character" w:customStyle="1" w:styleId="CitatChar">
    <w:name w:val="Citat Char"/>
    <w:basedOn w:val="Zadanifontodlomka"/>
    <w:link w:val="Citat"/>
    <w:uiPriority w:val="29"/>
    <w:rsid w:val="00EA2CF0"/>
    <w:rPr>
      <w:i/>
      <w:iCs/>
      <w:color w:val="404040" w:themeColor="text1" w:themeTint="BF"/>
    </w:rPr>
  </w:style>
  <w:style w:type="paragraph" w:styleId="Odlomakpopisa">
    <w:name w:val="List Paragraph"/>
    <w:basedOn w:val="Normal"/>
    <w:uiPriority w:val="34"/>
    <w:qFormat/>
    <w:rsid w:val="00EA2CF0"/>
    <w:pPr>
      <w:ind w:left="720"/>
      <w:contextualSpacing/>
    </w:pPr>
  </w:style>
  <w:style w:type="character" w:styleId="Jakoisticanje">
    <w:name w:val="Intense Emphasis"/>
    <w:basedOn w:val="Zadanifontodlomka"/>
    <w:uiPriority w:val="21"/>
    <w:qFormat/>
    <w:rsid w:val="00EA2CF0"/>
    <w:rPr>
      <w:i/>
      <w:iCs/>
      <w:color w:val="2F5496" w:themeColor="accent1" w:themeShade="BF"/>
    </w:rPr>
  </w:style>
  <w:style w:type="paragraph" w:styleId="Naglaencitat">
    <w:name w:val="Intense Quote"/>
    <w:basedOn w:val="Normal"/>
    <w:next w:val="Normal"/>
    <w:link w:val="NaglaencitatChar"/>
    <w:uiPriority w:val="30"/>
    <w:qFormat/>
    <w:rsid w:val="00EA2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A2CF0"/>
    <w:rPr>
      <w:i/>
      <w:iCs/>
      <w:color w:val="2F5496" w:themeColor="accent1" w:themeShade="BF"/>
    </w:rPr>
  </w:style>
  <w:style w:type="character" w:styleId="Istaknutareferenca">
    <w:name w:val="Intense Reference"/>
    <w:basedOn w:val="Zadanifontodlomka"/>
    <w:uiPriority w:val="32"/>
    <w:qFormat/>
    <w:rsid w:val="00EA2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5778">
      <w:bodyDiv w:val="1"/>
      <w:marLeft w:val="0"/>
      <w:marRight w:val="0"/>
      <w:marTop w:val="0"/>
      <w:marBottom w:val="0"/>
      <w:divBdr>
        <w:top w:val="none" w:sz="0" w:space="0" w:color="auto"/>
        <w:left w:val="none" w:sz="0" w:space="0" w:color="auto"/>
        <w:bottom w:val="none" w:sz="0" w:space="0" w:color="auto"/>
        <w:right w:val="none" w:sz="0" w:space="0" w:color="auto"/>
      </w:divBdr>
      <w:divsChild>
        <w:div w:id="1662074350">
          <w:marLeft w:val="0"/>
          <w:marRight w:val="0"/>
          <w:marTop w:val="120"/>
          <w:marBottom w:val="0"/>
          <w:divBdr>
            <w:top w:val="none" w:sz="0" w:space="0" w:color="auto"/>
            <w:left w:val="none" w:sz="0" w:space="0" w:color="auto"/>
            <w:bottom w:val="none" w:sz="0" w:space="0" w:color="auto"/>
            <w:right w:val="none" w:sz="0" w:space="0" w:color="auto"/>
          </w:divBdr>
          <w:divsChild>
            <w:div w:id="1470589545">
              <w:marLeft w:val="0"/>
              <w:marRight w:val="0"/>
              <w:marTop w:val="0"/>
              <w:marBottom w:val="0"/>
              <w:divBdr>
                <w:top w:val="none" w:sz="0" w:space="0" w:color="auto"/>
                <w:left w:val="none" w:sz="0" w:space="0" w:color="auto"/>
                <w:bottom w:val="none" w:sz="0" w:space="0" w:color="auto"/>
                <w:right w:val="none" w:sz="0" w:space="0" w:color="auto"/>
              </w:divBdr>
            </w:div>
          </w:divsChild>
        </w:div>
        <w:div w:id="1796484786">
          <w:marLeft w:val="0"/>
          <w:marRight w:val="0"/>
          <w:marTop w:val="120"/>
          <w:marBottom w:val="0"/>
          <w:divBdr>
            <w:top w:val="none" w:sz="0" w:space="0" w:color="auto"/>
            <w:left w:val="none" w:sz="0" w:space="0" w:color="auto"/>
            <w:bottom w:val="none" w:sz="0" w:space="0" w:color="auto"/>
            <w:right w:val="none" w:sz="0" w:space="0" w:color="auto"/>
          </w:divBdr>
          <w:divsChild>
            <w:div w:id="2076927052">
              <w:marLeft w:val="0"/>
              <w:marRight w:val="0"/>
              <w:marTop w:val="0"/>
              <w:marBottom w:val="0"/>
              <w:divBdr>
                <w:top w:val="none" w:sz="0" w:space="0" w:color="auto"/>
                <w:left w:val="none" w:sz="0" w:space="0" w:color="auto"/>
                <w:bottom w:val="none" w:sz="0" w:space="0" w:color="auto"/>
                <w:right w:val="none" w:sz="0" w:space="0" w:color="auto"/>
              </w:divBdr>
            </w:div>
          </w:divsChild>
        </w:div>
        <w:div w:id="391199691">
          <w:marLeft w:val="0"/>
          <w:marRight w:val="0"/>
          <w:marTop w:val="120"/>
          <w:marBottom w:val="0"/>
          <w:divBdr>
            <w:top w:val="none" w:sz="0" w:space="0" w:color="auto"/>
            <w:left w:val="none" w:sz="0" w:space="0" w:color="auto"/>
            <w:bottom w:val="none" w:sz="0" w:space="0" w:color="auto"/>
            <w:right w:val="none" w:sz="0" w:space="0" w:color="auto"/>
          </w:divBdr>
          <w:divsChild>
            <w:div w:id="2118480172">
              <w:marLeft w:val="0"/>
              <w:marRight w:val="0"/>
              <w:marTop w:val="0"/>
              <w:marBottom w:val="0"/>
              <w:divBdr>
                <w:top w:val="none" w:sz="0" w:space="0" w:color="auto"/>
                <w:left w:val="none" w:sz="0" w:space="0" w:color="auto"/>
                <w:bottom w:val="none" w:sz="0" w:space="0" w:color="auto"/>
                <w:right w:val="none" w:sz="0" w:space="0" w:color="auto"/>
              </w:divBdr>
            </w:div>
            <w:div w:id="1366830222">
              <w:marLeft w:val="0"/>
              <w:marRight w:val="0"/>
              <w:marTop w:val="0"/>
              <w:marBottom w:val="0"/>
              <w:divBdr>
                <w:top w:val="none" w:sz="0" w:space="0" w:color="auto"/>
                <w:left w:val="none" w:sz="0" w:space="0" w:color="auto"/>
                <w:bottom w:val="none" w:sz="0" w:space="0" w:color="auto"/>
                <w:right w:val="none" w:sz="0" w:space="0" w:color="auto"/>
              </w:divBdr>
            </w:div>
            <w:div w:id="1365984521">
              <w:marLeft w:val="0"/>
              <w:marRight w:val="0"/>
              <w:marTop w:val="0"/>
              <w:marBottom w:val="0"/>
              <w:divBdr>
                <w:top w:val="none" w:sz="0" w:space="0" w:color="auto"/>
                <w:left w:val="none" w:sz="0" w:space="0" w:color="auto"/>
                <w:bottom w:val="none" w:sz="0" w:space="0" w:color="auto"/>
                <w:right w:val="none" w:sz="0" w:space="0" w:color="auto"/>
              </w:divBdr>
            </w:div>
            <w:div w:id="193085118">
              <w:marLeft w:val="0"/>
              <w:marRight w:val="0"/>
              <w:marTop w:val="0"/>
              <w:marBottom w:val="0"/>
              <w:divBdr>
                <w:top w:val="none" w:sz="0" w:space="0" w:color="auto"/>
                <w:left w:val="none" w:sz="0" w:space="0" w:color="auto"/>
                <w:bottom w:val="none" w:sz="0" w:space="0" w:color="auto"/>
                <w:right w:val="none" w:sz="0" w:space="0" w:color="auto"/>
              </w:divBdr>
            </w:div>
            <w:div w:id="209463852">
              <w:marLeft w:val="0"/>
              <w:marRight w:val="0"/>
              <w:marTop w:val="0"/>
              <w:marBottom w:val="0"/>
              <w:divBdr>
                <w:top w:val="none" w:sz="0" w:space="0" w:color="auto"/>
                <w:left w:val="none" w:sz="0" w:space="0" w:color="auto"/>
                <w:bottom w:val="none" w:sz="0" w:space="0" w:color="auto"/>
                <w:right w:val="none" w:sz="0" w:space="0" w:color="auto"/>
              </w:divBdr>
            </w:div>
            <w:div w:id="1720518336">
              <w:marLeft w:val="0"/>
              <w:marRight w:val="0"/>
              <w:marTop w:val="0"/>
              <w:marBottom w:val="0"/>
              <w:divBdr>
                <w:top w:val="none" w:sz="0" w:space="0" w:color="auto"/>
                <w:left w:val="none" w:sz="0" w:space="0" w:color="auto"/>
                <w:bottom w:val="none" w:sz="0" w:space="0" w:color="auto"/>
                <w:right w:val="none" w:sz="0" w:space="0" w:color="auto"/>
              </w:divBdr>
            </w:div>
            <w:div w:id="1917979062">
              <w:marLeft w:val="0"/>
              <w:marRight w:val="0"/>
              <w:marTop w:val="0"/>
              <w:marBottom w:val="0"/>
              <w:divBdr>
                <w:top w:val="none" w:sz="0" w:space="0" w:color="auto"/>
                <w:left w:val="none" w:sz="0" w:space="0" w:color="auto"/>
                <w:bottom w:val="none" w:sz="0" w:space="0" w:color="auto"/>
                <w:right w:val="none" w:sz="0" w:space="0" w:color="auto"/>
              </w:divBdr>
            </w:div>
            <w:div w:id="203446306">
              <w:marLeft w:val="0"/>
              <w:marRight w:val="0"/>
              <w:marTop w:val="0"/>
              <w:marBottom w:val="0"/>
              <w:divBdr>
                <w:top w:val="none" w:sz="0" w:space="0" w:color="auto"/>
                <w:left w:val="none" w:sz="0" w:space="0" w:color="auto"/>
                <w:bottom w:val="none" w:sz="0" w:space="0" w:color="auto"/>
                <w:right w:val="none" w:sz="0" w:space="0" w:color="auto"/>
              </w:divBdr>
            </w:div>
            <w:div w:id="1119568668">
              <w:marLeft w:val="0"/>
              <w:marRight w:val="0"/>
              <w:marTop w:val="0"/>
              <w:marBottom w:val="0"/>
              <w:divBdr>
                <w:top w:val="none" w:sz="0" w:space="0" w:color="auto"/>
                <w:left w:val="none" w:sz="0" w:space="0" w:color="auto"/>
                <w:bottom w:val="none" w:sz="0" w:space="0" w:color="auto"/>
                <w:right w:val="none" w:sz="0" w:space="0" w:color="auto"/>
              </w:divBdr>
            </w:div>
          </w:divsChild>
        </w:div>
        <w:div w:id="475495446">
          <w:marLeft w:val="0"/>
          <w:marRight w:val="0"/>
          <w:marTop w:val="120"/>
          <w:marBottom w:val="0"/>
          <w:divBdr>
            <w:top w:val="none" w:sz="0" w:space="0" w:color="auto"/>
            <w:left w:val="none" w:sz="0" w:space="0" w:color="auto"/>
            <w:bottom w:val="none" w:sz="0" w:space="0" w:color="auto"/>
            <w:right w:val="none" w:sz="0" w:space="0" w:color="auto"/>
          </w:divBdr>
          <w:divsChild>
            <w:div w:id="1981036015">
              <w:marLeft w:val="0"/>
              <w:marRight w:val="0"/>
              <w:marTop w:val="0"/>
              <w:marBottom w:val="0"/>
              <w:divBdr>
                <w:top w:val="none" w:sz="0" w:space="0" w:color="auto"/>
                <w:left w:val="none" w:sz="0" w:space="0" w:color="auto"/>
                <w:bottom w:val="none" w:sz="0" w:space="0" w:color="auto"/>
                <w:right w:val="none" w:sz="0" w:space="0" w:color="auto"/>
              </w:divBdr>
            </w:div>
          </w:divsChild>
        </w:div>
        <w:div w:id="1835684744">
          <w:marLeft w:val="0"/>
          <w:marRight w:val="0"/>
          <w:marTop w:val="120"/>
          <w:marBottom w:val="0"/>
          <w:divBdr>
            <w:top w:val="none" w:sz="0" w:space="0" w:color="auto"/>
            <w:left w:val="none" w:sz="0" w:space="0" w:color="auto"/>
            <w:bottom w:val="none" w:sz="0" w:space="0" w:color="auto"/>
            <w:right w:val="none" w:sz="0" w:space="0" w:color="auto"/>
          </w:divBdr>
          <w:divsChild>
            <w:div w:id="2121220380">
              <w:marLeft w:val="0"/>
              <w:marRight w:val="0"/>
              <w:marTop w:val="0"/>
              <w:marBottom w:val="0"/>
              <w:divBdr>
                <w:top w:val="none" w:sz="0" w:space="0" w:color="auto"/>
                <w:left w:val="none" w:sz="0" w:space="0" w:color="auto"/>
                <w:bottom w:val="none" w:sz="0" w:space="0" w:color="auto"/>
                <w:right w:val="none" w:sz="0" w:space="0" w:color="auto"/>
              </w:divBdr>
            </w:div>
          </w:divsChild>
        </w:div>
        <w:div w:id="221522154">
          <w:marLeft w:val="0"/>
          <w:marRight w:val="0"/>
          <w:marTop w:val="120"/>
          <w:marBottom w:val="0"/>
          <w:divBdr>
            <w:top w:val="none" w:sz="0" w:space="0" w:color="auto"/>
            <w:left w:val="none" w:sz="0" w:space="0" w:color="auto"/>
            <w:bottom w:val="none" w:sz="0" w:space="0" w:color="auto"/>
            <w:right w:val="none" w:sz="0" w:space="0" w:color="auto"/>
          </w:divBdr>
          <w:divsChild>
            <w:div w:id="58295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Simoncic</dc:creator>
  <cp:keywords/>
  <dc:description/>
  <cp:lastModifiedBy>Nikola</cp:lastModifiedBy>
  <cp:revision>2</cp:revision>
  <dcterms:created xsi:type="dcterms:W3CDTF">2025-04-17T04:41:00Z</dcterms:created>
  <dcterms:modified xsi:type="dcterms:W3CDTF">2025-09-14T19:09:00Z</dcterms:modified>
</cp:coreProperties>
</file>